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12A72" w14:textId="40AD7444" w:rsidR="00532DB8" w:rsidRPr="00B573ED" w:rsidRDefault="004107E7" w:rsidP="00B573ED">
      <w:pPr>
        <w:jc w:val="both"/>
        <w:rPr>
          <w:rFonts w:ascii="Cambria" w:hAnsi="Cambria"/>
          <w:color w:val="FF0000"/>
          <w:sz w:val="32"/>
          <w:szCs w:val="32"/>
        </w:rPr>
      </w:pPr>
      <w:r w:rsidRPr="00B573ED">
        <w:rPr>
          <w:rFonts w:ascii="Cambria" w:hAnsi="Cambria"/>
          <w:color w:val="FF0000"/>
          <w:sz w:val="32"/>
          <w:szCs w:val="32"/>
        </w:rPr>
        <w:t>Nagyszülők és idősek harmadik világnapja</w:t>
      </w:r>
    </w:p>
    <w:p w14:paraId="41EA0F7F" w14:textId="77777777" w:rsidR="004107E7" w:rsidRPr="00B573ED" w:rsidRDefault="004107E7" w:rsidP="00B573ED">
      <w:pPr>
        <w:jc w:val="both"/>
        <w:rPr>
          <w:rFonts w:ascii="Cambria" w:hAnsi="Cambria"/>
          <w:sz w:val="24"/>
          <w:szCs w:val="24"/>
        </w:rPr>
      </w:pPr>
    </w:p>
    <w:p w14:paraId="6CEC702F" w14:textId="5468B131" w:rsidR="004107E7" w:rsidRPr="00B573ED" w:rsidRDefault="004107E7" w:rsidP="00B573ED">
      <w:pPr>
        <w:ind w:firstLine="708"/>
        <w:jc w:val="both"/>
        <w:rPr>
          <w:rFonts w:ascii="Cambria" w:hAnsi="Cambria"/>
          <w:sz w:val="28"/>
          <w:szCs w:val="28"/>
        </w:rPr>
      </w:pPr>
      <w:r w:rsidRPr="00B573ED">
        <w:rPr>
          <w:rFonts w:ascii="Cambria" w:hAnsi="Cambria"/>
          <w:sz w:val="28"/>
          <w:szCs w:val="28"/>
        </w:rPr>
        <w:t xml:space="preserve">A Nagyszülők és Idősek Világnapjának </w:t>
      </w:r>
      <w:r w:rsidR="004E37A4" w:rsidRPr="00B573ED">
        <w:rPr>
          <w:rFonts w:ascii="Cambria" w:hAnsi="Cambria"/>
          <w:sz w:val="28"/>
          <w:szCs w:val="28"/>
        </w:rPr>
        <w:t>harmadik</w:t>
      </w:r>
      <w:r w:rsidR="00B573ED" w:rsidRPr="00B573ED">
        <w:rPr>
          <w:rFonts w:ascii="Cambria" w:hAnsi="Cambria"/>
          <w:sz w:val="28"/>
          <w:szCs w:val="28"/>
        </w:rPr>
        <w:t xml:space="preserve"> alkalommal való</w:t>
      </w:r>
      <w:r w:rsidR="004E37A4" w:rsidRPr="00B573ED">
        <w:rPr>
          <w:rFonts w:ascii="Cambria" w:hAnsi="Cambria"/>
          <w:sz w:val="28"/>
          <w:szCs w:val="28"/>
        </w:rPr>
        <w:t xml:space="preserve"> </w:t>
      </w:r>
      <w:r w:rsidRPr="00B573ED">
        <w:rPr>
          <w:rFonts w:ascii="Cambria" w:hAnsi="Cambria"/>
          <w:sz w:val="28"/>
          <w:szCs w:val="28"/>
        </w:rPr>
        <w:t xml:space="preserve">megünneplése </w:t>
      </w:r>
      <w:r w:rsidR="004E37A4" w:rsidRPr="00B573ED">
        <w:rPr>
          <w:rFonts w:ascii="Cambria" w:hAnsi="Cambria"/>
          <w:sz w:val="28"/>
          <w:szCs w:val="28"/>
        </w:rPr>
        <w:t xml:space="preserve">egy </w:t>
      </w:r>
      <w:r w:rsidRPr="00B573ED">
        <w:rPr>
          <w:rFonts w:ascii="Cambria" w:hAnsi="Cambria"/>
          <w:sz w:val="28"/>
          <w:szCs w:val="28"/>
        </w:rPr>
        <w:t xml:space="preserve">már megszokott eseménynek bizonyul egyházi közösségeink életében és </w:t>
      </w:r>
      <w:r w:rsidR="004E37A4" w:rsidRPr="00B573ED">
        <w:rPr>
          <w:rFonts w:ascii="Cambria" w:hAnsi="Cambria"/>
          <w:sz w:val="28"/>
          <w:szCs w:val="28"/>
        </w:rPr>
        <w:t xml:space="preserve">ez </w:t>
      </w:r>
      <w:r w:rsidRPr="00B573ED">
        <w:rPr>
          <w:rFonts w:ascii="Cambria" w:hAnsi="Cambria"/>
          <w:sz w:val="28"/>
          <w:szCs w:val="28"/>
        </w:rPr>
        <w:t>új értelmeket nyer.</w:t>
      </w:r>
    </w:p>
    <w:p w14:paraId="696EF62C" w14:textId="2129BB93" w:rsidR="00EB5B1E" w:rsidRPr="00B573ED" w:rsidRDefault="004107E7" w:rsidP="00B573ED">
      <w:pPr>
        <w:ind w:firstLine="708"/>
        <w:jc w:val="both"/>
        <w:rPr>
          <w:rFonts w:ascii="Cambria" w:hAnsi="Cambria"/>
          <w:sz w:val="28"/>
          <w:szCs w:val="28"/>
        </w:rPr>
      </w:pPr>
      <w:r w:rsidRPr="00B573ED">
        <w:rPr>
          <w:rFonts w:ascii="Cambria" w:hAnsi="Cambria"/>
          <w:sz w:val="28"/>
          <w:szCs w:val="28"/>
        </w:rPr>
        <w:t xml:space="preserve">A nagyszülők és idősek gondozása, ténylegesen nem csak egy hálás és ragaszkodó kötelezettség, hanem szükségesség egy </w:t>
      </w:r>
      <w:r w:rsidR="00EB5B1E" w:rsidRPr="00B573ED">
        <w:rPr>
          <w:rFonts w:ascii="Cambria" w:hAnsi="Cambria"/>
          <w:sz w:val="28"/>
          <w:szCs w:val="28"/>
        </w:rPr>
        <w:t xml:space="preserve">emberibb és testvéribb társadalom építésében. A Szentatya arra hív, hogy felismerjük ezek értékét a hit és remény átadásában a fiatal generációk fele </w:t>
      </w:r>
      <w:proofErr w:type="gramStart"/>
      <w:r w:rsidR="00EB5B1E" w:rsidRPr="00B573ED">
        <w:rPr>
          <w:rFonts w:ascii="Cambria" w:hAnsi="Cambria"/>
          <w:sz w:val="28"/>
          <w:szCs w:val="28"/>
        </w:rPr>
        <w:t>és,</w:t>
      </w:r>
      <w:proofErr w:type="gramEnd"/>
      <w:r w:rsidR="00EB5B1E" w:rsidRPr="00B573ED">
        <w:rPr>
          <w:rFonts w:ascii="Cambria" w:hAnsi="Cambria"/>
          <w:sz w:val="28"/>
          <w:szCs w:val="28"/>
        </w:rPr>
        <w:t xml:space="preserve"> hogy ezt olyan módon tegyük, mely nem egy </w:t>
      </w:r>
      <w:r w:rsidR="004E37A4" w:rsidRPr="00B573ED">
        <w:rPr>
          <w:rFonts w:ascii="Cambria" w:hAnsi="Cambria"/>
          <w:sz w:val="28"/>
          <w:szCs w:val="28"/>
        </w:rPr>
        <w:t>egy</w:t>
      </w:r>
      <w:r w:rsidR="00EB5B1E" w:rsidRPr="00B573ED">
        <w:rPr>
          <w:rFonts w:ascii="Cambria" w:hAnsi="Cambria"/>
          <w:sz w:val="28"/>
          <w:szCs w:val="28"/>
        </w:rPr>
        <w:t xml:space="preserve">napos esemény, hanem </w:t>
      </w:r>
      <w:r w:rsidR="004E37A4" w:rsidRPr="00B573ED">
        <w:rPr>
          <w:rFonts w:ascii="Cambria" w:hAnsi="Cambria"/>
          <w:sz w:val="28"/>
          <w:szCs w:val="28"/>
        </w:rPr>
        <w:t xml:space="preserve">inkább egy </w:t>
      </w:r>
      <w:r w:rsidR="00EB5B1E" w:rsidRPr="00B573ED">
        <w:rPr>
          <w:rFonts w:ascii="Cambria" w:hAnsi="Cambria"/>
          <w:sz w:val="28"/>
          <w:szCs w:val="28"/>
        </w:rPr>
        <w:t xml:space="preserve">állandó. Vagyis nem arról van szó, hogy megünnepeljük a nekünk kedves időseket egyszer egy évben, hanem arra késztetjük őket, hogy úgy érezzék, hogy a mi nagy keresztény családunk szerves részei, valamint annak a családnak, melynek közös a történelme. Végül is, sok helyen a világban, </w:t>
      </w:r>
      <w:r w:rsidR="000F34BC" w:rsidRPr="00B573ED">
        <w:rPr>
          <w:rFonts w:ascii="Cambria" w:hAnsi="Cambria"/>
          <w:sz w:val="28"/>
          <w:szCs w:val="28"/>
        </w:rPr>
        <w:t>ők a közösségek alapkövei és az emlékek őrzői.</w:t>
      </w:r>
    </w:p>
    <w:p w14:paraId="090FAF09" w14:textId="390FFCBD" w:rsidR="000F34BC" w:rsidRPr="00B573ED" w:rsidRDefault="007B5DCF" w:rsidP="00B573ED">
      <w:pPr>
        <w:ind w:firstLine="708"/>
        <w:jc w:val="both"/>
        <w:rPr>
          <w:rFonts w:ascii="Cambria" w:hAnsi="Cambria"/>
          <w:sz w:val="28"/>
          <w:szCs w:val="28"/>
        </w:rPr>
      </w:pPr>
      <w:r w:rsidRPr="00B573ED">
        <w:rPr>
          <w:rFonts w:ascii="Cambria" w:hAnsi="Cambria"/>
          <w:sz w:val="28"/>
          <w:szCs w:val="28"/>
        </w:rPr>
        <w:t>Ennek következtében, k</w:t>
      </w:r>
      <w:r w:rsidR="000F34BC" w:rsidRPr="00B573ED">
        <w:rPr>
          <w:rFonts w:ascii="Cambria" w:hAnsi="Cambria"/>
          <w:sz w:val="28"/>
          <w:szCs w:val="28"/>
        </w:rPr>
        <w:t>özösségeinken belül</w:t>
      </w:r>
      <w:r w:rsidRPr="00B573ED">
        <w:rPr>
          <w:rFonts w:ascii="Cambria" w:hAnsi="Cambria"/>
          <w:sz w:val="28"/>
          <w:szCs w:val="28"/>
        </w:rPr>
        <w:t xml:space="preserve"> szükség van egy mentalitás</w:t>
      </w:r>
      <w:r w:rsidR="004E37A4" w:rsidRPr="00B573ED">
        <w:rPr>
          <w:rFonts w:ascii="Cambria" w:hAnsi="Cambria"/>
          <w:sz w:val="28"/>
          <w:szCs w:val="28"/>
        </w:rPr>
        <w:t>-</w:t>
      </w:r>
      <w:r w:rsidRPr="00B573ED">
        <w:rPr>
          <w:rFonts w:ascii="Cambria" w:hAnsi="Cambria"/>
          <w:sz w:val="28"/>
          <w:szCs w:val="28"/>
        </w:rPr>
        <w:t>váltásra, félretéve azokat az előítéleteket melyek úgy tüntetik fel az időseket, mint passzív és haszontalan személyek</w:t>
      </w:r>
      <w:r w:rsidR="004E37A4" w:rsidRPr="00B573ED">
        <w:rPr>
          <w:rFonts w:ascii="Cambria" w:hAnsi="Cambria"/>
          <w:sz w:val="28"/>
          <w:szCs w:val="28"/>
        </w:rPr>
        <w:t>et</w:t>
      </w:r>
      <w:r w:rsidRPr="00B573ED">
        <w:rPr>
          <w:rFonts w:ascii="Cambria" w:hAnsi="Cambria"/>
          <w:sz w:val="28"/>
          <w:szCs w:val="28"/>
        </w:rPr>
        <w:t xml:space="preserve"> és </w:t>
      </w:r>
      <w:r w:rsidR="00936505" w:rsidRPr="00B573ED">
        <w:rPr>
          <w:rFonts w:ascii="Cambria" w:hAnsi="Cambria"/>
          <w:sz w:val="28"/>
          <w:szCs w:val="28"/>
        </w:rPr>
        <w:t xml:space="preserve">szokjunk hozzá ahhoz a lelki munkához, melyet a </w:t>
      </w:r>
      <w:r w:rsidRPr="00B573ED">
        <w:rPr>
          <w:rFonts w:ascii="Cambria" w:hAnsi="Cambria"/>
          <w:sz w:val="28"/>
          <w:szCs w:val="28"/>
        </w:rPr>
        <w:t xml:space="preserve">kölcsönösség és </w:t>
      </w:r>
      <w:r w:rsidR="00936505" w:rsidRPr="00B573ED">
        <w:rPr>
          <w:rFonts w:ascii="Cambria" w:hAnsi="Cambria"/>
          <w:sz w:val="28"/>
          <w:szCs w:val="28"/>
        </w:rPr>
        <w:t>tanúságtétel</w:t>
      </w:r>
      <w:r w:rsidR="000F34BC" w:rsidRPr="00B573ED">
        <w:rPr>
          <w:rFonts w:ascii="Cambria" w:hAnsi="Cambria"/>
          <w:sz w:val="28"/>
          <w:szCs w:val="28"/>
        </w:rPr>
        <w:t xml:space="preserve"> </w:t>
      </w:r>
      <w:r w:rsidR="00936505" w:rsidRPr="00B573ED">
        <w:rPr>
          <w:rFonts w:ascii="Cambria" w:hAnsi="Cambria"/>
          <w:sz w:val="28"/>
          <w:szCs w:val="28"/>
        </w:rPr>
        <w:t>jellemez.</w:t>
      </w:r>
    </w:p>
    <w:p w14:paraId="57D78626" w14:textId="3061A446" w:rsidR="006E3708" w:rsidRPr="00B573ED" w:rsidRDefault="00936505" w:rsidP="00B573ED">
      <w:pPr>
        <w:ind w:firstLine="708"/>
        <w:jc w:val="both"/>
        <w:rPr>
          <w:rFonts w:ascii="Cambria" w:hAnsi="Cambria"/>
          <w:sz w:val="28"/>
          <w:szCs w:val="28"/>
          <w:lang w:val="ro-RO"/>
        </w:rPr>
      </w:pPr>
      <w:r w:rsidRPr="00B573ED">
        <w:rPr>
          <w:rFonts w:ascii="Cambria" w:hAnsi="Cambria"/>
          <w:sz w:val="28"/>
          <w:szCs w:val="28"/>
        </w:rPr>
        <w:t>A nagyszülők és idősek harmadik világnapjának, melyet 2</w:t>
      </w:r>
      <w:r w:rsidRPr="00B573ED">
        <w:rPr>
          <w:rFonts w:ascii="Cambria" w:hAnsi="Cambria"/>
          <w:sz w:val="28"/>
          <w:szCs w:val="28"/>
          <w:lang w:val="ro-RO"/>
        </w:rPr>
        <w:t xml:space="preserve">023. </w:t>
      </w:r>
      <w:r w:rsidRPr="00B573ED">
        <w:rPr>
          <w:rFonts w:ascii="Cambria" w:hAnsi="Cambria"/>
          <w:sz w:val="28"/>
          <w:szCs w:val="28"/>
        </w:rPr>
        <w:t>július 23-án ünneplünk</w:t>
      </w:r>
      <w:r w:rsidR="004E37A4" w:rsidRPr="00B573ED">
        <w:rPr>
          <w:rFonts w:ascii="Cambria" w:hAnsi="Cambria"/>
          <w:sz w:val="28"/>
          <w:szCs w:val="28"/>
        </w:rPr>
        <w:t>,</w:t>
      </w:r>
      <w:r w:rsidRPr="00B573ED">
        <w:rPr>
          <w:rFonts w:ascii="Cambria" w:hAnsi="Cambria"/>
          <w:sz w:val="28"/>
          <w:szCs w:val="28"/>
        </w:rPr>
        <w:t xml:space="preserve"> központi témája: „Irgalma nemzedékről, nemzedékre azokra száll, </w:t>
      </w:r>
      <w:r w:rsidR="006E3708" w:rsidRPr="00B573ED">
        <w:rPr>
          <w:rFonts w:ascii="Cambria" w:hAnsi="Cambria"/>
          <w:sz w:val="28"/>
          <w:szCs w:val="28"/>
        </w:rPr>
        <w:t>a</w:t>
      </w:r>
      <w:r w:rsidRPr="00B573ED">
        <w:rPr>
          <w:rFonts w:ascii="Cambria" w:hAnsi="Cambria"/>
          <w:sz w:val="28"/>
          <w:szCs w:val="28"/>
        </w:rPr>
        <w:t>kik őt félik</w:t>
      </w:r>
      <w:r w:rsidR="006E3708" w:rsidRPr="00B573ED">
        <w:rPr>
          <w:rFonts w:ascii="Cambria" w:hAnsi="Cambria"/>
          <w:sz w:val="28"/>
          <w:szCs w:val="28"/>
        </w:rPr>
        <w:t>.” (</w:t>
      </w:r>
      <w:proofErr w:type="spellStart"/>
      <w:r w:rsidR="006E3708" w:rsidRPr="00B573ED">
        <w:rPr>
          <w:rFonts w:ascii="Cambria" w:hAnsi="Cambria"/>
          <w:sz w:val="28"/>
          <w:szCs w:val="28"/>
        </w:rPr>
        <w:t>Lk</w:t>
      </w:r>
      <w:proofErr w:type="spellEnd"/>
      <w:r w:rsidR="006E3708" w:rsidRPr="00B573ED">
        <w:rPr>
          <w:rFonts w:ascii="Cambria" w:hAnsi="Cambria"/>
          <w:sz w:val="28"/>
          <w:szCs w:val="28"/>
        </w:rPr>
        <w:t>. 1.5</w:t>
      </w:r>
      <w:r w:rsidR="006E3708" w:rsidRPr="00B573ED">
        <w:rPr>
          <w:rFonts w:ascii="Cambria" w:hAnsi="Cambria"/>
          <w:sz w:val="28"/>
          <w:szCs w:val="28"/>
          <w:lang w:val="ro-RO"/>
        </w:rPr>
        <w:t>0). Ez a verssor arra emlékeztet, hogy Isten irgalmassága a történelem folyamán azok tanuságtétele által mutatkozik, akik megtapasztalták ezt az irgalmat és tovább adták azt gyermekeiknek és unokáiknak. A nagyszülők és idősek arra hivatottak, hogy magukon viseljék ezt az irgalmasságot, hogy szavakkal és életükket meséljenek arról, ahogy Isten hűséges volt ígéreteihez és, ahogyan tobábbra is szereti az Ő népét. Ők, ugyanúgy arra vannak meghívva, hogy befogadják Isten irgalmasságát és hagyják megvigasztalta</w:t>
      </w:r>
      <w:r w:rsidR="004E37A4" w:rsidRPr="00B573ED">
        <w:rPr>
          <w:rFonts w:ascii="Cambria" w:hAnsi="Cambria"/>
          <w:sz w:val="28"/>
          <w:szCs w:val="28"/>
          <w:lang w:val="ro-RO"/>
        </w:rPr>
        <w:t>t</w:t>
      </w:r>
      <w:r w:rsidR="006E3708" w:rsidRPr="00B573ED">
        <w:rPr>
          <w:rFonts w:ascii="Cambria" w:hAnsi="Cambria"/>
          <w:sz w:val="28"/>
          <w:szCs w:val="28"/>
          <w:lang w:val="ro-RO"/>
        </w:rPr>
        <w:t>ni magukat az Ő atyai szeretete által, mely nem hagyja el őket soha.</w:t>
      </w:r>
    </w:p>
    <w:p w14:paraId="692647B4" w14:textId="08D87922" w:rsidR="00501983" w:rsidRPr="00B573ED" w:rsidRDefault="006E3708" w:rsidP="00B573ED">
      <w:pPr>
        <w:ind w:firstLine="708"/>
        <w:jc w:val="both"/>
        <w:rPr>
          <w:rFonts w:ascii="Cambria" w:hAnsi="Cambria"/>
          <w:sz w:val="28"/>
          <w:szCs w:val="28"/>
          <w:lang w:val="ro-RO"/>
        </w:rPr>
      </w:pPr>
      <w:r w:rsidRPr="00B573ED">
        <w:rPr>
          <w:rFonts w:ascii="Cambria" w:hAnsi="Cambria"/>
          <w:sz w:val="28"/>
          <w:szCs w:val="28"/>
          <w:lang w:val="ro-RO"/>
        </w:rPr>
        <w:t>Az idősek és nagyszülők világnapja alkalom arra</w:t>
      </w:r>
      <w:r w:rsidR="00501983" w:rsidRPr="00B573ED">
        <w:rPr>
          <w:rFonts w:ascii="Cambria" w:hAnsi="Cambria"/>
          <w:sz w:val="28"/>
          <w:szCs w:val="28"/>
          <w:lang w:val="ro-RO"/>
        </w:rPr>
        <w:t>, hogy emlékezzünk még egyszer és hogy örömmel jelentsük ki azt a tényt, hogy az Egyház azokkal akar együtt ünnepelni, akiket Isten szeret ahogy a Szentírás mondja – „teljes életet” ajándékozva nekik.</w:t>
      </w:r>
    </w:p>
    <w:p w14:paraId="4F74E4D4" w14:textId="77777777" w:rsidR="00501983" w:rsidRPr="00B573ED" w:rsidRDefault="00501983" w:rsidP="00B573ED">
      <w:pPr>
        <w:ind w:firstLine="708"/>
        <w:jc w:val="both"/>
        <w:rPr>
          <w:rFonts w:ascii="Cambria" w:hAnsi="Cambria"/>
          <w:b/>
          <w:bCs/>
          <w:color w:val="FF0000"/>
          <w:sz w:val="28"/>
          <w:szCs w:val="28"/>
          <w:lang w:val="ro-RO"/>
        </w:rPr>
      </w:pPr>
      <w:r w:rsidRPr="00B573ED">
        <w:rPr>
          <w:rFonts w:ascii="Cambria" w:hAnsi="Cambria"/>
          <w:b/>
          <w:bCs/>
          <w:color w:val="FF0000"/>
          <w:sz w:val="28"/>
          <w:szCs w:val="28"/>
          <w:lang w:val="ro-RO"/>
        </w:rPr>
        <w:t>Ebben az évben ezt a napot az a szoros kapocs jellemzi, mely összeköti az Ifjúság Nemzetközi Napjával, mely Lisabonban lesz augusztus 1 – 6 között.</w:t>
      </w:r>
    </w:p>
    <w:p w14:paraId="0A47814C" w14:textId="73ABB3DD" w:rsidR="002619AF" w:rsidRPr="00B573ED" w:rsidRDefault="00501983" w:rsidP="00B573ED">
      <w:pPr>
        <w:ind w:firstLine="708"/>
        <w:jc w:val="both"/>
        <w:rPr>
          <w:rFonts w:ascii="Cambria" w:hAnsi="Cambria"/>
          <w:sz w:val="28"/>
          <w:szCs w:val="28"/>
          <w:lang w:val="ro-RO"/>
        </w:rPr>
      </w:pPr>
      <w:r w:rsidRPr="00B573ED">
        <w:rPr>
          <w:rFonts w:ascii="Cambria" w:hAnsi="Cambria"/>
          <w:sz w:val="28"/>
          <w:szCs w:val="28"/>
          <w:lang w:val="ro-RO"/>
        </w:rPr>
        <w:t>Ez a kapcsolat jól kivehető Ferenc Pápa üzenetéből, melyet az idősekhez címzett, meghívva őket arra, hogy imádkozzanak azokért a fiatalokért, akik részt vesznek a világtalálkozón és ugyanakkor a fiatalokhoz, melyben arra ösztönzi őket, hogy meglátogassák és meghallgassák a közösségeikben levő időseket</w:t>
      </w:r>
      <w:r w:rsidR="001E0E3E" w:rsidRPr="00B573ED">
        <w:rPr>
          <w:rFonts w:ascii="Cambria" w:hAnsi="Cambria"/>
          <w:sz w:val="28"/>
          <w:szCs w:val="28"/>
          <w:lang w:val="ro-RO"/>
        </w:rPr>
        <w:t xml:space="preserve">. A Szentatya kiemelte, hogy a két generáció között létezik egy élet és hitbeli közösség, egy odaadás és egy kölcsönös hála, mely a remény és szeretet </w:t>
      </w:r>
      <w:r w:rsidR="002619AF" w:rsidRPr="00B573ED">
        <w:rPr>
          <w:rFonts w:ascii="Cambria" w:hAnsi="Cambria"/>
          <w:sz w:val="28"/>
          <w:szCs w:val="28"/>
          <w:lang w:val="ro-RO"/>
        </w:rPr>
        <w:t>tanusága.</w:t>
      </w:r>
    </w:p>
    <w:p w14:paraId="0905A7BE" w14:textId="3792CEAE" w:rsidR="002619AF" w:rsidRPr="00B573ED" w:rsidRDefault="002619AF" w:rsidP="00B573ED">
      <w:pPr>
        <w:ind w:firstLine="708"/>
        <w:jc w:val="both"/>
        <w:rPr>
          <w:rFonts w:ascii="Cambria" w:hAnsi="Cambria"/>
          <w:sz w:val="28"/>
          <w:szCs w:val="28"/>
          <w:lang w:val="ro-RO"/>
        </w:rPr>
      </w:pPr>
      <w:r w:rsidRPr="00B573ED">
        <w:rPr>
          <w:rFonts w:ascii="Cambria" w:hAnsi="Cambria"/>
          <w:sz w:val="28"/>
          <w:szCs w:val="28"/>
          <w:lang w:val="ro-RO"/>
        </w:rPr>
        <w:lastRenderedPageBreak/>
        <w:t xml:space="preserve">Következőkben néhány egyszerű javaslat, melyek, reméljük, segítségükre lesznek a </w:t>
      </w:r>
      <w:r w:rsidR="00400FEF" w:rsidRPr="00B573ED">
        <w:rPr>
          <w:rFonts w:ascii="Cambria" w:hAnsi="Cambria"/>
          <w:sz w:val="28"/>
          <w:szCs w:val="28"/>
          <w:lang w:val="ro-RO"/>
        </w:rPr>
        <w:t>eé</w:t>
      </w:r>
      <w:r w:rsidRPr="00B573ED">
        <w:rPr>
          <w:rFonts w:ascii="Cambria" w:hAnsi="Cambria"/>
          <w:sz w:val="28"/>
          <w:szCs w:val="28"/>
          <w:lang w:val="ro-RO"/>
        </w:rPr>
        <w:t>következő Nap megszervezésében, azzal a meggyőződéssel, hogy mindenki önök közül megpróbálja megtalálni kreatív módón azt a megfelelő lehetőséget, hogy a saját maga látádmódján keresztül</w:t>
      </w:r>
      <w:r w:rsidR="000B199F" w:rsidRPr="00B573ED">
        <w:rPr>
          <w:rFonts w:ascii="Cambria" w:hAnsi="Cambria"/>
          <w:sz w:val="28"/>
          <w:szCs w:val="28"/>
          <w:lang w:val="ro-RO"/>
        </w:rPr>
        <w:t xml:space="preserve"> ünnpelje meg. Tudatában a kezdeményezések sokféleségé</w:t>
      </w:r>
      <w:r w:rsidR="00400FEF" w:rsidRPr="00B573ED">
        <w:rPr>
          <w:rFonts w:ascii="Cambria" w:hAnsi="Cambria"/>
          <w:sz w:val="28"/>
          <w:szCs w:val="28"/>
          <w:lang w:val="ro-RO"/>
        </w:rPr>
        <w:t>ben</w:t>
      </w:r>
      <w:r w:rsidR="000B199F" w:rsidRPr="00B573ED">
        <w:rPr>
          <w:rFonts w:ascii="Cambria" w:hAnsi="Cambria"/>
          <w:sz w:val="28"/>
          <w:szCs w:val="28"/>
          <w:lang w:val="ro-RO"/>
        </w:rPr>
        <w:t>, melyekkel az előző eseményeket is megrendezték,</w:t>
      </w:r>
      <w:r w:rsidR="00995920" w:rsidRPr="00B573ED">
        <w:rPr>
          <w:rFonts w:ascii="Cambria" w:hAnsi="Cambria"/>
          <w:sz w:val="28"/>
          <w:szCs w:val="28"/>
          <w:lang w:val="ro-RO"/>
        </w:rPr>
        <w:t xml:space="preserve"> és amelyek reményeink szerint a harmadikat is fogják jellemezni, a plébániák és egyházmegyék rendelkezésére bocsájtjuk a „logót” szabadon használatra.</w:t>
      </w:r>
    </w:p>
    <w:p w14:paraId="32356DF4" w14:textId="5982B209" w:rsidR="00B573ED" w:rsidRDefault="00995920" w:rsidP="00B573ED">
      <w:pPr>
        <w:spacing w:line="360" w:lineRule="auto"/>
        <w:ind w:firstLine="708"/>
        <w:jc w:val="both"/>
        <w:rPr>
          <w:rFonts w:ascii="Cambria" w:hAnsi="Cambria"/>
          <w:sz w:val="28"/>
          <w:szCs w:val="28"/>
          <w:lang w:val="ro-RO"/>
        </w:rPr>
      </w:pPr>
      <w:r w:rsidRPr="00B573ED">
        <w:rPr>
          <w:rFonts w:ascii="Cambria" w:hAnsi="Cambria"/>
          <w:sz w:val="28"/>
          <w:szCs w:val="28"/>
          <w:lang w:val="ro-RO"/>
        </w:rPr>
        <w:t xml:space="preserve">A pasztorális anyagokat megtalálják a Dikasztérium </w:t>
      </w:r>
      <w:r w:rsidR="00400FEF" w:rsidRPr="00B573ED">
        <w:rPr>
          <w:rFonts w:ascii="Cambria" w:hAnsi="Cambria"/>
          <w:sz w:val="28"/>
          <w:szCs w:val="28"/>
          <w:lang w:val="ro-RO"/>
        </w:rPr>
        <w:t>Világiak</w:t>
      </w:r>
      <w:r w:rsidRPr="00B573ED">
        <w:rPr>
          <w:rFonts w:ascii="Cambria" w:hAnsi="Cambria"/>
          <w:sz w:val="28"/>
          <w:szCs w:val="28"/>
          <w:lang w:val="ro-RO"/>
        </w:rPr>
        <w:t>, családnak és életnek szánt weboldalán</w:t>
      </w:r>
      <w:r w:rsidR="00B573ED">
        <w:rPr>
          <w:rFonts w:ascii="Cambria" w:hAnsi="Cambria"/>
          <w:sz w:val="28"/>
          <w:szCs w:val="28"/>
          <w:lang w:val="ro-RO"/>
        </w:rPr>
        <w:t>:</w:t>
      </w:r>
    </w:p>
    <w:p w14:paraId="53E74A86" w14:textId="47D0D984" w:rsidR="00995920" w:rsidRDefault="00995920" w:rsidP="00B573ED">
      <w:pPr>
        <w:spacing w:line="360" w:lineRule="auto"/>
        <w:ind w:firstLine="708"/>
        <w:jc w:val="both"/>
        <w:rPr>
          <w:rFonts w:ascii="Cambria" w:hAnsi="Cambria"/>
          <w:sz w:val="28"/>
          <w:szCs w:val="28"/>
        </w:rPr>
      </w:pPr>
      <w:r w:rsidRPr="00B573ED">
        <w:rPr>
          <w:rFonts w:ascii="Cambria" w:hAnsi="Cambria"/>
          <w:sz w:val="28"/>
          <w:szCs w:val="28"/>
          <w:lang w:val="ro-RO"/>
        </w:rPr>
        <w:t xml:space="preserve"> </w:t>
      </w:r>
      <w:hyperlink r:id="rId4" w:history="1">
        <w:r w:rsidRPr="00B573ED">
          <w:rPr>
            <w:rStyle w:val="Hyperlink"/>
            <w:rFonts w:ascii="Cambria" w:hAnsi="Cambria"/>
            <w:sz w:val="28"/>
            <w:szCs w:val="28"/>
          </w:rPr>
          <w:t>http://www.laityfamilylife.va/content/laityfamilylife/en/eventi/2023/iii-giornata-mondiale-dei-nonni-e-degli-anziani.html</w:t>
        </w:r>
      </w:hyperlink>
      <w:r w:rsidRPr="00B573ED">
        <w:rPr>
          <w:rFonts w:ascii="Cambria" w:hAnsi="Cambria"/>
          <w:sz w:val="28"/>
          <w:szCs w:val="28"/>
        </w:rPr>
        <w:t>.</w:t>
      </w:r>
    </w:p>
    <w:p w14:paraId="2006B380" w14:textId="77777777" w:rsidR="00B573ED" w:rsidRPr="00B573ED" w:rsidRDefault="00B573ED" w:rsidP="00B573ED">
      <w:pPr>
        <w:spacing w:line="360" w:lineRule="auto"/>
        <w:ind w:firstLine="708"/>
        <w:jc w:val="both"/>
        <w:rPr>
          <w:rFonts w:ascii="Cambria" w:hAnsi="Cambria"/>
          <w:sz w:val="28"/>
          <w:szCs w:val="28"/>
        </w:rPr>
      </w:pPr>
    </w:p>
    <w:p w14:paraId="39C3BD45" w14:textId="0FE8AD3F" w:rsidR="00995920" w:rsidRPr="00B573ED" w:rsidRDefault="00995920" w:rsidP="00B573ED">
      <w:pPr>
        <w:ind w:firstLine="708"/>
        <w:jc w:val="both"/>
        <w:rPr>
          <w:rFonts w:ascii="Cambria" w:hAnsi="Cambria"/>
          <w:sz w:val="28"/>
          <w:szCs w:val="28"/>
          <w:lang w:val="ro-RO"/>
        </w:rPr>
      </w:pPr>
      <w:r w:rsidRPr="00B573ED">
        <w:rPr>
          <w:rFonts w:ascii="Cambria" w:hAnsi="Cambria"/>
          <w:sz w:val="28"/>
          <w:szCs w:val="28"/>
          <w:lang w:val="ro-RO"/>
        </w:rPr>
        <w:t>Abban a reményben, hogy a Nagyszülők és Idősek harmadik világnapja segít egy gyümölcsöző párbeszéd kialakításában a fiatalok és idősek között, szívélyes üdvözletünket küldjük az Úrban.</w:t>
      </w:r>
    </w:p>
    <w:p w14:paraId="3C38748C" w14:textId="01A0A0DA" w:rsidR="006E3708" w:rsidRPr="00B573ED" w:rsidRDefault="006E3708" w:rsidP="00B573ED">
      <w:pPr>
        <w:ind w:firstLine="708"/>
        <w:jc w:val="both"/>
        <w:rPr>
          <w:rFonts w:ascii="Cambria" w:hAnsi="Cambria"/>
          <w:sz w:val="28"/>
          <w:szCs w:val="28"/>
          <w:lang w:val="ro-RO"/>
        </w:rPr>
      </w:pPr>
      <w:r w:rsidRPr="00B573ED">
        <w:rPr>
          <w:rFonts w:ascii="Cambria" w:hAnsi="Cambria"/>
          <w:sz w:val="28"/>
          <w:szCs w:val="28"/>
          <w:lang w:val="ro-RO"/>
        </w:rPr>
        <w:tab/>
        <w:t xml:space="preserve"> </w:t>
      </w:r>
    </w:p>
    <w:p w14:paraId="51318458" w14:textId="69700D02" w:rsidR="00995920" w:rsidRPr="00B573ED" w:rsidRDefault="00995920" w:rsidP="00B573ED">
      <w:pPr>
        <w:spacing w:line="360" w:lineRule="auto"/>
        <w:ind w:firstLine="708"/>
        <w:jc w:val="both"/>
        <w:rPr>
          <w:rFonts w:ascii="Cambria" w:hAnsi="Cambria"/>
          <w:sz w:val="28"/>
          <w:szCs w:val="28"/>
        </w:rPr>
      </w:pPr>
      <w:proofErr w:type="spellStart"/>
      <w:r w:rsidRPr="00B573ED">
        <w:rPr>
          <w:rFonts w:ascii="Cambria" w:hAnsi="Cambria"/>
          <w:sz w:val="28"/>
          <w:szCs w:val="28"/>
        </w:rPr>
        <w:t>Gleison</w:t>
      </w:r>
      <w:proofErr w:type="spellEnd"/>
      <w:r w:rsidRPr="00B573ED">
        <w:rPr>
          <w:rFonts w:ascii="Cambria" w:hAnsi="Cambria"/>
          <w:sz w:val="28"/>
          <w:szCs w:val="28"/>
        </w:rPr>
        <w:t xml:space="preserve"> De Paula </w:t>
      </w:r>
      <w:proofErr w:type="spellStart"/>
      <w:r w:rsidRPr="00B573ED">
        <w:rPr>
          <w:rFonts w:ascii="Cambria" w:hAnsi="Cambria"/>
          <w:sz w:val="28"/>
          <w:szCs w:val="28"/>
        </w:rPr>
        <w:t>Souza</w:t>
      </w:r>
      <w:proofErr w:type="spellEnd"/>
      <w:r w:rsidRPr="00B573ED">
        <w:rPr>
          <w:rFonts w:ascii="Cambria" w:hAnsi="Cambria"/>
          <w:sz w:val="28"/>
          <w:szCs w:val="28"/>
        </w:rPr>
        <w:t>, Titkár</w:t>
      </w:r>
    </w:p>
    <w:p w14:paraId="73AF06CC" w14:textId="32D76DBA" w:rsidR="00995920" w:rsidRPr="00B573ED" w:rsidRDefault="00FA10A3" w:rsidP="00B573ED">
      <w:pPr>
        <w:spacing w:line="360" w:lineRule="auto"/>
        <w:ind w:firstLine="708"/>
        <w:jc w:val="both"/>
        <w:rPr>
          <w:rFonts w:ascii="Cambria" w:hAnsi="Cambria"/>
          <w:sz w:val="28"/>
          <w:szCs w:val="28"/>
        </w:rPr>
      </w:pPr>
      <w:r w:rsidRPr="00B573ED">
        <w:rPr>
          <w:rFonts w:ascii="Cambria" w:hAnsi="Cambria"/>
          <w:sz w:val="28"/>
          <w:szCs w:val="28"/>
        </w:rPr>
        <w:t>Világiak</w:t>
      </w:r>
      <w:r w:rsidR="00995920" w:rsidRPr="00B573ED">
        <w:rPr>
          <w:rFonts w:ascii="Cambria" w:hAnsi="Cambria"/>
          <w:sz w:val="28"/>
          <w:szCs w:val="28"/>
        </w:rPr>
        <w:t xml:space="preserve">, </w:t>
      </w:r>
      <w:r w:rsidRPr="00B573ED">
        <w:rPr>
          <w:rFonts w:ascii="Cambria" w:hAnsi="Cambria"/>
          <w:sz w:val="28"/>
          <w:szCs w:val="28"/>
        </w:rPr>
        <w:t>a C</w:t>
      </w:r>
      <w:r w:rsidR="00995920" w:rsidRPr="00B573ED">
        <w:rPr>
          <w:rFonts w:ascii="Cambria" w:hAnsi="Cambria"/>
          <w:sz w:val="28"/>
          <w:szCs w:val="28"/>
        </w:rPr>
        <w:t xml:space="preserve">salád és </w:t>
      </w:r>
      <w:r w:rsidRPr="00B573ED">
        <w:rPr>
          <w:rFonts w:ascii="Cambria" w:hAnsi="Cambria"/>
          <w:sz w:val="28"/>
          <w:szCs w:val="28"/>
        </w:rPr>
        <w:t>az É</w:t>
      </w:r>
      <w:r w:rsidR="00995920" w:rsidRPr="00B573ED">
        <w:rPr>
          <w:rFonts w:ascii="Cambria" w:hAnsi="Cambria"/>
          <w:sz w:val="28"/>
          <w:szCs w:val="28"/>
        </w:rPr>
        <w:t xml:space="preserve">let </w:t>
      </w:r>
      <w:proofErr w:type="spellStart"/>
      <w:r w:rsidR="00995920" w:rsidRPr="00B573ED">
        <w:rPr>
          <w:rFonts w:ascii="Cambria" w:hAnsi="Cambria"/>
          <w:sz w:val="28"/>
          <w:szCs w:val="28"/>
        </w:rPr>
        <w:t>Dikasztériuma</w:t>
      </w:r>
      <w:proofErr w:type="spellEnd"/>
    </w:p>
    <w:p w14:paraId="1CA4B05B" w14:textId="7825514D" w:rsidR="00995920" w:rsidRPr="00B573ED" w:rsidRDefault="00995920" w:rsidP="00B573ED">
      <w:pPr>
        <w:spacing w:line="360" w:lineRule="auto"/>
        <w:ind w:firstLine="708"/>
        <w:jc w:val="both"/>
        <w:rPr>
          <w:rFonts w:ascii="Cambria" w:hAnsi="Cambria"/>
          <w:sz w:val="28"/>
          <w:szCs w:val="28"/>
        </w:rPr>
      </w:pPr>
      <w:r w:rsidRPr="00B573ED">
        <w:rPr>
          <w:rFonts w:ascii="Cambria" w:hAnsi="Cambria"/>
          <w:sz w:val="28"/>
          <w:szCs w:val="28"/>
        </w:rPr>
        <w:t xml:space="preserve">Kevin </w:t>
      </w:r>
      <w:proofErr w:type="spellStart"/>
      <w:r w:rsidRPr="00B573ED">
        <w:rPr>
          <w:rFonts w:ascii="Cambria" w:hAnsi="Cambria"/>
          <w:sz w:val="28"/>
          <w:szCs w:val="28"/>
        </w:rPr>
        <w:t>Farrell</w:t>
      </w:r>
      <w:proofErr w:type="spellEnd"/>
      <w:r w:rsidRPr="00B573ED">
        <w:rPr>
          <w:rFonts w:ascii="Cambria" w:hAnsi="Cambria"/>
          <w:sz w:val="28"/>
          <w:szCs w:val="28"/>
        </w:rPr>
        <w:t xml:space="preserve"> Bíboros, Prefektus</w:t>
      </w:r>
    </w:p>
    <w:p w14:paraId="0581EC1C" w14:textId="469CFD3E" w:rsidR="00995920" w:rsidRPr="00B573ED" w:rsidRDefault="00FA10A3" w:rsidP="00B573ED">
      <w:pPr>
        <w:spacing w:line="360" w:lineRule="auto"/>
        <w:ind w:firstLine="708"/>
        <w:jc w:val="both"/>
        <w:rPr>
          <w:rFonts w:ascii="Cambria" w:hAnsi="Cambria"/>
          <w:sz w:val="28"/>
          <w:szCs w:val="28"/>
        </w:rPr>
      </w:pPr>
      <w:r w:rsidRPr="00B573ED">
        <w:rPr>
          <w:rFonts w:ascii="Cambria" w:hAnsi="Cambria"/>
          <w:sz w:val="28"/>
          <w:szCs w:val="28"/>
        </w:rPr>
        <w:t>Világiak</w:t>
      </w:r>
      <w:r w:rsidR="00995920" w:rsidRPr="00B573ED">
        <w:rPr>
          <w:rFonts w:ascii="Cambria" w:hAnsi="Cambria"/>
          <w:sz w:val="28"/>
          <w:szCs w:val="28"/>
        </w:rPr>
        <w:t xml:space="preserve">, </w:t>
      </w:r>
      <w:r w:rsidRPr="00B573ED">
        <w:rPr>
          <w:rFonts w:ascii="Cambria" w:hAnsi="Cambria"/>
          <w:sz w:val="28"/>
          <w:szCs w:val="28"/>
        </w:rPr>
        <w:t>a C</w:t>
      </w:r>
      <w:r w:rsidR="00995920" w:rsidRPr="00B573ED">
        <w:rPr>
          <w:rFonts w:ascii="Cambria" w:hAnsi="Cambria"/>
          <w:sz w:val="28"/>
          <w:szCs w:val="28"/>
        </w:rPr>
        <w:t xml:space="preserve">salád és </w:t>
      </w:r>
      <w:r w:rsidRPr="00B573ED">
        <w:rPr>
          <w:rFonts w:ascii="Cambria" w:hAnsi="Cambria"/>
          <w:sz w:val="28"/>
          <w:szCs w:val="28"/>
        </w:rPr>
        <w:t>az É</w:t>
      </w:r>
      <w:r w:rsidR="00995920" w:rsidRPr="00B573ED">
        <w:rPr>
          <w:rFonts w:ascii="Cambria" w:hAnsi="Cambria"/>
          <w:sz w:val="28"/>
          <w:szCs w:val="28"/>
        </w:rPr>
        <w:t xml:space="preserve">let </w:t>
      </w:r>
      <w:proofErr w:type="spellStart"/>
      <w:r w:rsidR="00995920" w:rsidRPr="00B573ED">
        <w:rPr>
          <w:rFonts w:ascii="Cambria" w:hAnsi="Cambria"/>
          <w:sz w:val="28"/>
          <w:szCs w:val="28"/>
        </w:rPr>
        <w:t>Dikasztériuma</w:t>
      </w:r>
      <w:proofErr w:type="spellEnd"/>
    </w:p>
    <w:p w14:paraId="4E9000F7" w14:textId="77777777" w:rsidR="00995920" w:rsidRPr="00B573ED" w:rsidRDefault="00995920" w:rsidP="00B573ED">
      <w:pPr>
        <w:spacing w:line="360" w:lineRule="auto"/>
        <w:ind w:firstLine="708"/>
        <w:jc w:val="both"/>
        <w:rPr>
          <w:rFonts w:ascii="Cambria" w:hAnsi="Cambria"/>
        </w:rPr>
      </w:pPr>
    </w:p>
    <w:sectPr w:rsidR="00995920" w:rsidRPr="00B573ED" w:rsidSect="00995920">
      <w:pgSz w:w="11906" w:h="16838"/>
      <w:pgMar w:top="709" w:right="70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E7"/>
    <w:rsid w:val="000B199F"/>
    <w:rsid w:val="000F34BC"/>
    <w:rsid w:val="0013729E"/>
    <w:rsid w:val="001E0E3E"/>
    <w:rsid w:val="002619AF"/>
    <w:rsid w:val="00352204"/>
    <w:rsid w:val="00400FEF"/>
    <w:rsid w:val="004107E7"/>
    <w:rsid w:val="004E37A4"/>
    <w:rsid w:val="00501983"/>
    <w:rsid w:val="00532DB8"/>
    <w:rsid w:val="006E3708"/>
    <w:rsid w:val="007B5DCF"/>
    <w:rsid w:val="00936505"/>
    <w:rsid w:val="00995920"/>
    <w:rsid w:val="009A3A5A"/>
    <w:rsid w:val="00B573ED"/>
    <w:rsid w:val="00EB5B1E"/>
    <w:rsid w:val="00FA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0B87"/>
  <w15:chartTrackingRefBased/>
  <w15:docId w15:val="{8ED72115-CA36-4A6C-BD52-96A608529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59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ityfamilylife.va/content/laityfamilylife/en/eventi/2023/iii-giornata-mondiale-dei-nonni-e-degli-anziani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Com.Ditrau</dc:creator>
  <cp:keywords/>
  <dc:description/>
  <cp:lastModifiedBy>Istvan Sz.</cp:lastModifiedBy>
  <cp:revision>4</cp:revision>
  <dcterms:created xsi:type="dcterms:W3CDTF">2023-07-07T14:00:00Z</dcterms:created>
  <dcterms:modified xsi:type="dcterms:W3CDTF">2023-07-07T14:12:00Z</dcterms:modified>
</cp:coreProperties>
</file>